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5B" w:rsidRPr="00534A5B" w:rsidRDefault="00534A5B" w:rsidP="00534A5B">
      <w:pPr>
        <w:jc w:val="center"/>
        <w:rPr>
          <w:rFonts w:ascii="Times New Roman" w:hAnsi="Times New Roman" w:cs="Times New Roman"/>
          <w:b/>
          <w:sz w:val="36"/>
          <w:szCs w:val="32"/>
          <w:u w:val="single"/>
        </w:rPr>
      </w:pPr>
      <w:r w:rsidRPr="00534A5B">
        <w:rPr>
          <w:rFonts w:ascii="Times New Roman" w:hAnsi="Times New Roman" w:cs="Times New Roman"/>
          <w:b/>
          <w:sz w:val="36"/>
          <w:szCs w:val="32"/>
          <w:u w:val="single"/>
        </w:rPr>
        <w:t>Career Planning Timeline</w:t>
      </w:r>
    </w:p>
    <w:p w:rsidR="0007404C" w:rsidRPr="00534A5B" w:rsidRDefault="00534A5B" w:rsidP="00534A5B">
      <w:pPr>
        <w:jc w:val="center"/>
        <w:rPr>
          <w:rFonts w:ascii="Gill Sans MT" w:hAnsi="Gill Sans MT" w:cs="Times New Roman"/>
          <w:sz w:val="28"/>
          <w:szCs w:val="32"/>
        </w:rPr>
      </w:pPr>
      <w:r>
        <w:rPr>
          <w:rFonts w:ascii="Gill Sans MT" w:hAnsi="Gill Sans MT" w:cs="Times New Roman"/>
          <w:b/>
          <w:sz w:val="28"/>
          <w:szCs w:val="32"/>
        </w:rPr>
        <w:t>Is your child uncertain of what career they want to p</w:t>
      </w:r>
      <w:r w:rsidR="0007404C" w:rsidRPr="00534A5B">
        <w:rPr>
          <w:rFonts w:ascii="Gill Sans MT" w:hAnsi="Gill Sans MT" w:cs="Times New Roman"/>
          <w:b/>
          <w:sz w:val="28"/>
          <w:szCs w:val="32"/>
        </w:rPr>
        <w:t>ursue?</w:t>
      </w:r>
      <w:r w:rsidR="0007404C" w:rsidRPr="00534A5B">
        <w:rPr>
          <w:rFonts w:ascii="Gill Sans MT" w:hAnsi="Gill Sans MT" w:cs="Times New Roman"/>
          <w:sz w:val="28"/>
          <w:szCs w:val="32"/>
        </w:rPr>
        <w:t xml:space="preserve"> – No worries! </w:t>
      </w:r>
      <w:r>
        <w:rPr>
          <w:rFonts w:ascii="Gill Sans MT" w:hAnsi="Gill Sans MT" w:cs="Times New Roman"/>
          <w:sz w:val="28"/>
          <w:szCs w:val="32"/>
        </w:rPr>
        <w:t>The Student Career Development office</w:t>
      </w:r>
      <w:r w:rsidR="0007404C" w:rsidRPr="00534A5B">
        <w:rPr>
          <w:rFonts w:ascii="Gill Sans MT" w:hAnsi="Gill Sans MT" w:cs="Times New Roman"/>
          <w:sz w:val="28"/>
          <w:szCs w:val="32"/>
        </w:rPr>
        <w:t xml:space="preserve"> can help you with that.</w:t>
      </w:r>
    </w:p>
    <w:p w:rsidR="0007404C" w:rsidRPr="00534A5B" w:rsidRDefault="00534A5B" w:rsidP="00534A5B">
      <w:pPr>
        <w:jc w:val="center"/>
        <w:rPr>
          <w:rFonts w:ascii="Gill Sans MT" w:hAnsi="Gill Sans MT" w:cs="Times New Roman"/>
          <w:i/>
          <w:sz w:val="28"/>
          <w:szCs w:val="28"/>
        </w:rPr>
      </w:pPr>
      <w:r w:rsidRPr="00534A5B">
        <w:rPr>
          <w:rFonts w:ascii="Gill Sans MT" w:hAnsi="Gill Sans MT" w:cs="Times New Roman"/>
          <w:i/>
          <w:sz w:val="28"/>
          <w:szCs w:val="28"/>
        </w:rPr>
        <w:t xml:space="preserve">This “timeline” </w:t>
      </w:r>
      <w:r w:rsidR="00777E6A" w:rsidRPr="00534A5B">
        <w:rPr>
          <w:rFonts w:ascii="Gill Sans MT" w:hAnsi="Gill Sans MT" w:cs="Times New Roman"/>
          <w:i/>
          <w:sz w:val="28"/>
          <w:szCs w:val="28"/>
        </w:rPr>
        <w:t>will allow you, the parent, to know where your child should be during each year of college in terms of deciding on a career path.</w:t>
      </w:r>
    </w:p>
    <w:p w:rsidR="00D10CC9" w:rsidRPr="00534A5B" w:rsidRDefault="00D10CC9">
      <w:pPr>
        <w:rPr>
          <w:rFonts w:ascii="Times New Roman" w:hAnsi="Times New Roman" w:cs="Times New Roman"/>
          <w:b/>
          <w:sz w:val="4"/>
          <w:szCs w:val="28"/>
        </w:rPr>
      </w:pPr>
    </w:p>
    <w:p w:rsidR="00777E6A" w:rsidRPr="00534A5B" w:rsidRDefault="00777E6A">
      <w:pPr>
        <w:rPr>
          <w:rFonts w:ascii="Times New Roman" w:hAnsi="Times New Roman" w:cs="Times New Roman"/>
          <w:b/>
          <w:sz w:val="28"/>
          <w:szCs w:val="28"/>
        </w:rPr>
      </w:pPr>
      <w:r w:rsidRPr="00534A5B">
        <w:rPr>
          <w:rFonts w:ascii="Times New Roman" w:hAnsi="Times New Roman" w:cs="Times New Roman"/>
          <w:b/>
          <w:sz w:val="28"/>
          <w:szCs w:val="28"/>
        </w:rPr>
        <w:t xml:space="preserve">Parents with first-year students: </w:t>
      </w:r>
    </w:p>
    <w:p w:rsidR="00777E6A" w:rsidRPr="00534A5B" w:rsidRDefault="00777E6A">
      <w:pPr>
        <w:rPr>
          <w:rFonts w:ascii="Gill Sans MT" w:hAnsi="Gill Sans MT" w:cs="Times New Roman"/>
          <w:sz w:val="24"/>
          <w:szCs w:val="28"/>
        </w:rPr>
      </w:pPr>
      <w:r w:rsidRPr="00534A5B">
        <w:rPr>
          <w:rFonts w:ascii="Gill Sans MT" w:hAnsi="Gill Sans MT" w:cs="Times New Roman"/>
          <w:sz w:val="24"/>
          <w:szCs w:val="28"/>
        </w:rPr>
        <w:t xml:space="preserve">During your child’s first year of college, they typically will be exploring their own skills, interests, and abilities. </w:t>
      </w:r>
      <w:r w:rsidR="00534A5B" w:rsidRPr="00534A5B">
        <w:rPr>
          <w:rFonts w:ascii="Gill Sans MT" w:hAnsi="Gill Sans MT" w:cs="Times New Roman"/>
          <w:sz w:val="24"/>
          <w:szCs w:val="28"/>
        </w:rPr>
        <w:t>T</w:t>
      </w:r>
      <w:r w:rsidRPr="00534A5B">
        <w:rPr>
          <w:rFonts w:ascii="Gill Sans MT" w:hAnsi="Gill Sans MT" w:cs="Times New Roman"/>
          <w:sz w:val="24"/>
          <w:szCs w:val="28"/>
        </w:rPr>
        <w:t xml:space="preserve">hey will explore these three areas through: successes/failures in courses, involvement on campus, discussions with faculty and peers, and by trying new things. </w:t>
      </w:r>
    </w:p>
    <w:p w:rsidR="00777E6A" w:rsidRPr="00534A5B" w:rsidRDefault="00534A5B">
      <w:pPr>
        <w:rPr>
          <w:rFonts w:ascii="Gill Sans MT" w:hAnsi="Gill Sans MT" w:cs="Times New Roman"/>
          <w:sz w:val="24"/>
          <w:szCs w:val="28"/>
        </w:rPr>
      </w:pPr>
      <w:r w:rsidRPr="00534A5B">
        <w:rPr>
          <w:rFonts w:ascii="Gill Sans MT" w:hAnsi="Gill Sans MT" w:cs="Times New Roman"/>
          <w:sz w:val="24"/>
          <w:szCs w:val="28"/>
        </w:rPr>
        <w:t>You</w:t>
      </w:r>
      <w:r w:rsidR="00777E6A" w:rsidRPr="00534A5B">
        <w:rPr>
          <w:rFonts w:ascii="Gill Sans MT" w:hAnsi="Gill Sans MT" w:cs="Times New Roman"/>
          <w:sz w:val="24"/>
          <w:szCs w:val="28"/>
        </w:rPr>
        <w:t xml:space="preserve"> may be wondering, “What can I do for my child during their first year of college in terms of helping them reach their desired career path?” Here are some tips and hints for what you can do to help your child out during their first year:</w:t>
      </w:r>
    </w:p>
    <w:p w:rsidR="00777E6A" w:rsidRPr="00534A5B" w:rsidRDefault="00777E6A" w:rsidP="00777E6A">
      <w:pPr>
        <w:pStyle w:val="ListParagraph"/>
        <w:numPr>
          <w:ilvl w:val="0"/>
          <w:numId w:val="1"/>
        </w:numPr>
        <w:rPr>
          <w:rFonts w:ascii="Gill Sans MT" w:hAnsi="Gill Sans MT" w:cs="Times New Roman"/>
          <w:sz w:val="24"/>
          <w:szCs w:val="28"/>
        </w:rPr>
      </w:pPr>
      <w:r w:rsidRPr="00534A5B">
        <w:rPr>
          <w:rFonts w:ascii="Gill Sans MT" w:hAnsi="Gill Sans MT" w:cs="Times New Roman"/>
          <w:sz w:val="24"/>
          <w:szCs w:val="28"/>
        </w:rPr>
        <w:t>Support your child when they present a new interest or area of study to you</w:t>
      </w:r>
    </w:p>
    <w:p w:rsidR="00777E6A" w:rsidRPr="00534A5B" w:rsidRDefault="00777E6A" w:rsidP="00777E6A">
      <w:pPr>
        <w:pStyle w:val="ListParagraph"/>
        <w:numPr>
          <w:ilvl w:val="0"/>
          <w:numId w:val="1"/>
        </w:numPr>
        <w:rPr>
          <w:rFonts w:ascii="Gill Sans MT" w:hAnsi="Gill Sans MT" w:cs="Times New Roman"/>
          <w:sz w:val="24"/>
          <w:szCs w:val="28"/>
        </w:rPr>
      </w:pPr>
      <w:r w:rsidRPr="00534A5B">
        <w:rPr>
          <w:rFonts w:ascii="Gill Sans MT" w:hAnsi="Gill Sans MT" w:cs="Times New Roman"/>
          <w:sz w:val="24"/>
          <w:szCs w:val="28"/>
        </w:rPr>
        <w:t>Point out to your child the talents you know they have, but sometimes overlook</w:t>
      </w:r>
    </w:p>
    <w:p w:rsidR="00777E6A" w:rsidRPr="00534A5B" w:rsidRDefault="00777E6A" w:rsidP="00777E6A">
      <w:pPr>
        <w:pStyle w:val="ListParagraph"/>
        <w:numPr>
          <w:ilvl w:val="0"/>
          <w:numId w:val="1"/>
        </w:numPr>
        <w:rPr>
          <w:rFonts w:ascii="Gill Sans MT" w:hAnsi="Gill Sans MT" w:cs="Times New Roman"/>
          <w:sz w:val="24"/>
          <w:szCs w:val="28"/>
        </w:rPr>
      </w:pPr>
      <w:r w:rsidRPr="00534A5B">
        <w:rPr>
          <w:rFonts w:ascii="Gill Sans MT" w:hAnsi="Gill Sans MT" w:cs="Times New Roman"/>
          <w:sz w:val="24"/>
          <w:szCs w:val="28"/>
        </w:rPr>
        <w:t xml:space="preserve">Create a discussion with your child </w:t>
      </w:r>
      <w:r w:rsidR="00D10CC9" w:rsidRPr="00534A5B">
        <w:rPr>
          <w:rFonts w:ascii="Gill Sans MT" w:hAnsi="Gill Sans MT" w:cs="Times New Roman"/>
          <w:sz w:val="24"/>
          <w:szCs w:val="28"/>
        </w:rPr>
        <w:t>about school and what courses they are enjoying</w:t>
      </w:r>
    </w:p>
    <w:p w:rsidR="00D10CC9" w:rsidRPr="00534A5B" w:rsidRDefault="00D10CC9" w:rsidP="00D10CC9">
      <w:pPr>
        <w:pStyle w:val="ListParagraph"/>
        <w:numPr>
          <w:ilvl w:val="0"/>
          <w:numId w:val="1"/>
        </w:numPr>
        <w:rPr>
          <w:rFonts w:ascii="Gill Sans MT" w:hAnsi="Gill Sans MT" w:cs="Times New Roman"/>
          <w:sz w:val="24"/>
          <w:szCs w:val="28"/>
        </w:rPr>
      </w:pPr>
      <w:r w:rsidRPr="00534A5B">
        <w:rPr>
          <w:rFonts w:ascii="Gill Sans MT" w:hAnsi="Gill Sans MT" w:cs="Times New Roman"/>
          <w:sz w:val="24"/>
          <w:szCs w:val="28"/>
        </w:rPr>
        <w:t>Do NOT fret if your child wants to major in something such as English, history, art, etc. These choices are just as good as the other major’s that they may be picking from</w:t>
      </w:r>
    </w:p>
    <w:p w:rsidR="00D10CC9" w:rsidRPr="00534A5B" w:rsidRDefault="00D10CC9" w:rsidP="00D10CC9">
      <w:pPr>
        <w:pStyle w:val="ListParagraph"/>
        <w:numPr>
          <w:ilvl w:val="0"/>
          <w:numId w:val="1"/>
        </w:numPr>
        <w:rPr>
          <w:rFonts w:ascii="Gill Sans MT" w:hAnsi="Gill Sans MT" w:cs="Times New Roman"/>
          <w:sz w:val="24"/>
          <w:szCs w:val="28"/>
        </w:rPr>
      </w:pPr>
      <w:r w:rsidRPr="00534A5B">
        <w:rPr>
          <w:rFonts w:ascii="Gill Sans MT" w:hAnsi="Gill Sans MT" w:cs="Times New Roman"/>
          <w:sz w:val="24"/>
          <w:szCs w:val="28"/>
        </w:rPr>
        <w:t>Always be supportive of your child’s involvement in campus activities, but be sure to also stress it is also important to balance school work with these involvements</w:t>
      </w:r>
    </w:p>
    <w:p w:rsidR="00D10CC9" w:rsidRDefault="00D10CC9" w:rsidP="00D10CC9">
      <w:pPr>
        <w:pStyle w:val="ListParagraph"/>
        <w:numPr>
          <w:ilvl w:val="0"/>
          <w:numId w:val="1"/>
        </w:numPr>
        <w:rPr>
          <w:rFonts w:ascii="Gill Sans MT" w:hAnsi="Gill Sans MT" w:cs="Times New Roman"/>
          <w:sz w:val="24"/>
          <w:szCs w:val="28"/>
        </w:rPr>
      </w:pPr>
      <w:r w:rsidRPr="00534A5B">
        <w:rPr>
          <w:rFonts w:ascii="Gill Sans MT" w:hAnsi="Gill Sans MT" w:cs="Times New Roman"/>
          <w:sz w:val="24"/>
          <w:szCs w:val="28"/>
        </w:rPr>
        <w:t>Advise your child to seek assistance at their university’s career center. This is a great resource for those students who do not know what career path they want to take!</w:t>
      </w:r>
    </w:p>
    <w:p w:rsidR="00534A5B" w:rsidRPr="00534A5B" w:rsidRDefault="00534A5B" w:rsidP="00534A5B">
      <w:pPr>
        <w:pStyle w:val="ListParagraph"/>
        <w:rPr>
          <w:rFonts w:ascii="Gill Sans MT" w:hAnsi="Gill Sans MT" w:cs="Times New Roman"/>
          <w:sz w:val="24"/>
          <w:szCs w:val="28"/>
        </w:rPr>
      </w:pPr>
    </w:p>
    <w:p w:rsidR="00D10CC9" w:rsidRPr="00534A5B" w:rsidRDefault="00D10CC9" w:rsidP="00D10CC9">
      <w:pPr>
        <w:rPr>
          <w:rFonts w:ascii="Times New Roman" w:hAnsi="Times New Roman" w:cs="Times New Roman"/>
          <w:b/>
          <w:sz w:val="28"/>
          <w:szCs w:val="28"/>
        </w:rPr>
      </w:pPr>
      <w:r w:rsidRPr="00534A5B">
        <w:rPr>
          <w:rFonts w:ascii="Times New Roman" w:hAnsi="Times New Roman" w:cs="Times New Roman"/>
          <w:b/>
          <w:sz w:val="28"/>
          <w:szCs w:val="28"/>
        </w:rPr>
        <w:t>Parents with second-year students:</w:t>
      </w:r>
    </w:p>
    <w:p w:rsidR="00D10CC9" w:rsidRPr="00534A5B" w:rsidRDefault="00534A5B" w:rsidP="00D10CC9">
      <w:pPr>
        <w:rPr>
          <w:rFonts w:ascii="Gill Sans MT" w:hAnsi="Gill Sans MT" w:cs="Times New Roman"/>
          <w:sz w:val="24"/>
          <w:szCs w:val="28"/>
        </w:rPr>
      </w:pPr>
      <w:r>
        <w:rPr>
          <w:rFonts w:ascii="Gill Sans MT" w:hAnsi="Gill Sans MT" w:cs="Times New Roman"/>
          <w:sz w:val="24"/>
          <w:szCs w:val="28"/>
        </w:rPr>
        <w:t xml:space="preserve">During this phase, </w:t>
      </w:r>
      <w:r w:rsidR="00D10CC9" w:rsidRPr="00534A5B">
        <w:rPr>
          <w:rFonts w:ascii="Gill Sans MT" w:hAnsi="Gill Sans MT" w:cs="Times New Roman"/>
          <w:sz w:val="24"/>
          <w:szCs w:val="28"/>
        </w:rPr>
        <w:t xml:space="preserve">your child </w:t>
      </w:r>
      <w:r>
        <w:rPr>
          <w:rFonts w:ascii="Gill Sans MT" w:hAnsi="Gill Sans MT" w:cs="Times New Roman"/>
          <w:sz w:val="24"/>
          <w:szCs w:val="28"/>
        </w:rPr>
        <w:t>may</w:t>
      </w:r>
      <w:r w:rsidR="00D10CC9" w:rsidRPr="00534A5B">
        <w:rPr>
          <w:rFonts w:ascii="Gill Sans MT" w:hAnsi="Gill Sans MT" w:cs="Times New Roman"/>
          <w:sz w:val="24"/>
          <w:szCs w:val="28"/>
        </w:rPr>
        <w:t xml:space="preserve"> begin to explore </w:t>
      </w:r>
      <w:r>
        <w:rPr>
          <w:rFonts w:ascii="Gill Sans MT" w:hAnsi="Gill Sans MT" w:cs="Times New Roman"/>
          <w:sz w:val="24"/>
          <w:szCs w:val="28"/>
        </w:rPr>
        <w:t>major</w:t>
      </w:r>
      <w:r w:rsidR="00D10CC9" w:rsidRPr="00534A5B">
        <w:rPr>
          <w:rFonts w:ascii="Gill Sans MT" w:hAnsi="Gill Sans MT" w:cs="Times New Roman"/>
          <w:sz w:val="24"/>
          <w:szCs w:val="28"/>
        </w:rPr>
        <w:t xml:space="preserve"> and career options more </w:t>
      </w:r>
      <w:r>
        <w:rPr>
          <w:rFonts w:ascii="Gill Sans MT" w:hAnsi="Gill Sans MT" w:cs="Times New Roman"/>
          <w:sz w:val="24"/>
          <w:szCs w:val="28"/>
        </w:rPr>
        <w:t>seriously.</w:t>
      </w:r>
    </w:p>
    <w:p w:rsidR="00D10CC9" w:rsidRPr="00534A5B" w:rsidRDefault="00D10CC9" w:rsidP="00D10CC9">
      <w:pPr>
        <w:rPr>
          <w:rFonts w:ascii="Gill Sans MT" w:hAnsi="Gill Sans MT" w:cs="Times New Roman"/>
          <w:sz w:val="24"/>
          <w:szCs w:val="28"/>
        </w:rPr>
      </w:pPr>
      <w:r w:rsidRPr="00534A5B">
        <w:rPr>
          <w:rFonts w:ascii="Gill Sans MT" w:hAnsi="Gill Sans MT" w:cs="Times New Roman"/>
          <w:sz w:val="24"/>
          <w:szCs w:val="28"/>
        </w:rPr>
        <w:t>Here are some tips and hints for what you can do to help your child during their second year:</w:t>
      </w:r>
    </w:p>
    <w:p w:rsidR="00D10CC9" w:rsidRPr="00534A5B" w:rsidRDefault="00D10CC9" w:rsidP="00D10CC9">
      <w:pPr>
        <w:pStyle w:val="ListParagraph"/>
        <w:numPr>
          <w:ilvl w:val="0"/>
          <w:numId w:val="2"/>
        </w:numPr>
        <w:rPr>
          <w:rFonts w:ascii="Gill Sans MT" w:hAnsi="Gill Sans MT" w:cs="Times New Roman"/>
          <w:sz w:val="24"/>
          <w:szCs w:val="28"/>
        </w:rPr>
      </w:pPr>
      <w:r w:rsidRPr="00534A5B">
        <w:rPr>
          <w:rFonts w:ascii="Gill Sans MT" w:hAnsi="Gill Sans MT" w:cs="Times New Roman"/>
          <w:sz w:val="24"/>
          <w:szCs w:val="28"/>
        </w:rPr>
        <w:t>Try to stay away from pushing the choices of majors onto your child – rather, you want to urge them to seek help from the career center office because they have the tools in order to help them choose or narrow down their options</w:t>
      </w:r>
    </w:p>
    <w:p w:rsidR="00D10CC9" w:rsidRPr="00534A5B" w:rsidRDefault="00722E9D" w:rsidP="00D10CC9">
      <w:pPr>
        <w:pStyle w:val="ListParagraph"/>
        <w:numPr>
          <w:ilvl w:val="0"/>
          <w:numId w:val="2"/>
        </w:numPr>
        <w:rPr>
          <w:rFonts w:ascii="Gill Sans MT" w:hAnsi="Gill Sans MT" w:cs="Times New Roman"/>
          <w:sz w:val="24"/>
          <w:szCs w:val="28"/>
        </w:rPr>
      </w:pPr>
      <w:r w:rsidRPr="00534A5B">
        <w:rPr>
          <w:rFonts w:ascii="Gill Sans MT" w:hAnsi="Gill Sans MT" w:cs="Times New Roman"/>
          <w:sz w:val="24"/>
          <w:szCs w:val="28"/>
        </w:rPr>
        <w:t>Advise your child to speak with their faculty or advisors for their advice and opinions of what path to choose</w:t>
      </w:r>
    </w:p>
    <w:p w:rsidR="00722E9D" w:rsidRPr="00534A5B" w:rsidRDefault="00722E9D" w:rsidP="00722E9D">
      <w:pPr>
        <w:pStyle w:val="ListParagraph"/>
        <w:numPr>
          <w:ilvl w:val="0"/>
          <w:numId w:val="2"/>
        </w:numPr>
        <w:rPr>
          <w:rFonts w:ascii="Gill Sans MT" w:hAnsi="Gill Sans MT" w:cs="Times New Roman"/>
          <w:sz w:val="24"/>
          <w:szCs w:val="28"/>
        </w:rPr>
      </w:pPr>
      <w:r w:rsidRPr="00534A5B">
        <w:rPr>
          <w:rFonts w:ascii="Gill Sans MT" w:hAnsi="Gill Sans MT" w:cs="Times New Roman"/>
          <w:sz w:val="24"/>
          <w:szCs w:val="28"/>
        </w:rPr>
        <w:t xml:space="preserve">Direct your child to family-friends, colleagues, etc. that have experience in the field that they are looking to pursue a career in. </w:t>
      </w:r>
    </w:p>
    <w:p w:rsidR="00722E9D" w:rsidRPr="00534A5B" w:rsidRDefault="00722E9D" w:rsidP="00722E9D">
      <w:pPr>
        <w:rPr>
          <w:rFonts w:ascii="Times New Roman" w:hAnsi="Times New Roman" w:cs="Times New Roman"/>
          <w:b/>
          <w:sz w:val="28"/>
          <w:szCs w:val="28"/>
        </w:rPr>
      </w:pPr>
      <w:r w:rsidRPr="00534A5B">
        <w:rPr>
          <w:rFonts w:ascii="Times New Roman" w:hAnsi="Times New Roman" w:cs="Times New Roman"/>
          <w:b/>
          <w:sz w:val="28"/>
          <w:szCs w:val="28"/>
        </w:rPr>
        <w:lastRenderedPageBreak/>
        <w:t>Parents with third-year students:</w:t>
      </w:r>
    </w:p>
    <w:p w:rsidR="00722E9D" w:rsidRPr="00534A5B" w:rsidRDefault="00722E9D" w:rsidP="00722E9D">
      <w:pPr>
        <w:rPr>
          <w:rFonts w:ascii="Gill Sans MT" w:hAnsi="Gill Sans MT" w:cs="Times New Roman"/>
          <w:sz w:val="24"/>
          <w:szCs w:val="28"/>
        </w:rPr>
      </w:pPr>
      <w:r w:rsidRPr="00534A5B">
        <w:rPr>
          <w:rFonts w:ascii="Gill Sans MT" w:hAnsi="Gill Sans MT" w:cs="Times New Roman"/>
          <w:sz w:val="24"/>
          <w:szCs w:val="28"/>
        </w:rPr>
        <w:t>At this phase of college, it is very important that your child beings to experiment with career choices. They can do so by engaging in the following: internships, co-operative education programs, summer jobs, campus jobs, and volunteer experience within their local community or the community that their university is located in. This year of college is a critical time for your support and understanding.</w:t>
      </w:r>
    </w:p>
    <w:p w:rsidR="00722E9D" w:rsidRPr="00534A5B" w:rsidRDefault="00722E9D" w:rsidP="00722E9D">
      <w:pPr>
        <w:rPr>
          <w:rFonts w:ascii="Gill Sans MT" w:hAnsi="Gill Sans MT" w:cs="Times New Roman"/>
          <w:sz w:val="24"/>
          <w:szCs w:val="28"/>
        </w:rPr>
      </w:pPr>
      <w:r w:rsidRPr="00534A5B">
        <w:rPr>
          <w:rFonts w:ascii="Gill Sans MT" w:hAnsi="Gill Sans MT" w:cs="Times New Roman"/>
          <w:sz w:val="24"/>
          <w:szCs w:val="28"/>
        </w:rPr>
        <w:t>Here are some tips and hints for what you can do to help your child during their third year:</w:t>
      </w:r>
    </w:p>
    <w:p w:rsidR="00722E9D" w:rsidRPr="00534A5B" w:rsidRDefault="00722E9D" w:rsidP="00722E9D">
      <w:pPr>
        <w:pStyle w:val="ListParagraph"/>
        <w:numPr>
          <w:ilvl w:val="0"/>
          <w:numId w:val="3"/>
        </w:numPr>
        <w:rPr>
          <w:rFonts w:ascii="Gill Sans MT" w:hAnsi="Gill Sans MT" w:cs="Times New Roman"/>
          <w:sz w:val="24"/>
          <w:szCs w:val="28"/>
        </w:rPr>
      </w:pPr>
      <w:r w:rsidRPr="00534A5B">
        <w:rPr>
          <w:rFonts w:ascii="Gill Sans MT" w:hAnsi="Gill Sans MT" w:cs="Times New Roman"/>
          <w:sz w:val="24"/>
          <w:szCs w:val="28"/>
        </w:rPr>
        <w:t xml:space="preserve">Encourage your child to use their resources located on campus. For example, they can help your child create an up-to-date resume or assist them in opportunities to test career choices. </w:t>
      </w:r>
    </w:p>
    <w:p w:rsidR="00722E9D" w:rsidRPr="00534A5B" w:rsidRDefault="00722E9D" w:rsidP="00722E9D">
      <w:pPr>
        <w:pStyle w:val="ListParagraph"/>
        <w:numPr>
          <w:ilvl w:val="0"/>
          <w:numId w:val="3"/>
        </w:numPr>
        <w:rPr>
          <w:rFonts w:ascii="Gill Sans MT" w:hAnsi="Gill Sans MT" w:cs="Times New Roman"/>
          <w:sz w:val="24"/>
          <w:szCs w:val="28"/>
        </w:rPr>
      </w:pPr>
      <w:r w:rsidRPr="00534A5B">
        <w:rPr>
          <w:rFonts w:ascii="Gill Sans MT" w:hAnsi="Gill Sans MT" w:cs="Times New Roman"/>
          <w:sz w:val="24"/>
          <w:szCs w:val="28"/>
        </w:rPr>
        <w:t xml:space="preserve">Explain to your child that experience is the main key and that it is important that they put themselves out there. </w:t>
      </w:r>
    </w:p>
    <w:p w:rsidR="00722E9D" w:rsidRDefault="00722E9D" w:rsidP="00722E9D">
      <w:pPr>
        <w:pStyle w:val="ListParagraph"/>
        <w:numPr>
          <w:ilvl w:val="0"/>
          <w:numId w:val="3"/>
        </w:numPr>
        <w:rPr>
          <w:rFonts w:ascii="Gill Sans MT" w:hAnsi="Gill Sans MT" w:cs="Times New Roman"/>
          <w:sz w:val="24"/>
          <w:szCs w:val="28"/>
        </w:rPr>
      </w:pPr>
      <w:r w:rsidRPr="00534A5B">
        <w:rPr>
          <w:rFonts w:ascii="Gill Sans MT" w:hAnsi="Gill Sans MT" w:cs="Times New Roman"/>
          <w:sz w:val="24"/>
          <w:szCs w:val="28"/>
        </w:rPr>
        <w:t xml:space="preserve">Do NOT conduct the search for your child’s internship or summer job experience. It is a great way for your child to practice for when they are applying for their career. </w:t>
      </w:r>
    </w:p>
    <w:p w:rsidR="00534A5B" w:rsidRPr="00534A5B" w:rsidRDefault="00534A5B" w:rsidP="00534A5B">
      <w:pPr>
        <w:pStyle w:val="ListParagraph"/>
        <w:rPr>
          <w:rFonts w:ascii="Gill Sans MT" w:hAnsi="Gill Sans MT" w:cs="Times New Roman"/>
          <w:sz w:val="24"/>
          <w:szCs w:val="28"/>
        </w:rPr>
      </w:pPr>
    </w:p>
    <w:p w:rsidR="00722E9D" w:rsidRPr="00534A5B" w:rsidRDefault="00722E9D" w:rsidP="00722E9D">
      <w:pPr>
        <w:rPr>
          <w:rFonts w:ascii="Times New Roman" w:hAnsi="Times New Roman" w:cs="Times New Roman"/>
          <w:b/>
          <w:sz w:val="28"/>
          <w:szCs w:val="28"/>
        </w:rPr>
      </w:pPr>
      <w:r w:rsidRPr="00534A5B">
        <w:rPr>
          <w:rFonts w:ascii="Times New Roman" w:hAnsi="Times New Roman" w:cs="Times New Roman"/>
          <w:b/>
          <w:sz w:val="28"/>
          <w:szCs w:val="28"/>
        </w:rPr>
        <w:t>Parents with fourth-year students:</w:t>
      </w:r>
    </w:p>
    <w:p w:rsidR="00722E9D" w:rsidRPr="00534A5B" w:rsidRDefault="00722E9D" w:rsidP="00722E9D">
      <w:pPr>
        <w:rPr>
          <w:rFonts w:ascii="Gill Sans MT" w:hAnsi="Gill Sans MT" w:cs="Times New Roman"/>
          <w:sz w:val="24"/>
          <w:szCs w:val="28"/>
        </w:rPr>
      </w:pPr>
      <w:r w:rsidRPr="00534A5B">
        <w:rPr>
          <w:rFonts w:ascii="Gill Sans MT" w:hAnsi="Gill Sans MT" w:cs="Times New Roman"/>
          <w:sz w:val="24"/>
          <w:szCs w:val="28"/>
        </w:rPr>
        <w:t>Senior year is when your child should begin organizing and conducting their job search or graduate school search. You are probably becoming anxious for your child, or should we say “young adult” to make a career decision.</w:t>
      </w:r>
    </w:p>
    <w:p w:rsidR="00722E9D" w:rsidRPr="00534A5B" w:rsidRDefault="00722E9D" w:rsidP="00722E9D">
      <w:pPr>
        <w:rPr>
          <w:rFonts w:ascii="Gill Sans MT" w:hAnsi="Gill Sans MT" w:cs="Times New Roman"/>
          <w:sz w:val="24"/>
          <w:szCs w:val="28"/>
        </w:rPr>
      </w:pPr>
      <w:r w:rsidRPr="00534A5B">
        <w:rPr>
          <w:rFonts w:ascii="Gill Sans MT" w:hAnsi="Gill Sans MT" w:cs="Times New Roman"/>
          <w:sz w:val="24"/>
          <w:szCs w:val="28"/>
        </w:rPr>
        <w:t>Here are some tips and hints for what you can do to help with your child during their fourth year:</w:t>
      </w:r>
    </w:p>
    <w:p w:rsidR="00722E9D" w:rsidRPr="00534A5B" w:rsidRDefault="00D03023" w:rsidP="00722E9D">
      <w:pPr>
        <w:pStyle w:val="ListParagraph"/>
        <w:numPr>
          <w:ilvl w:val="0"/>
          <w:numId w:val="4"/>
        </w:numPr>
        <w:rPr>
          <w:rFonts w:ascii="Gill Sans MT" w:hAnsi="Gill Sans MT" w:cs="Times New Roman"/>
          <w:sz w:val="24"/>
          <w:szCs w:val="28"/>
        </w:rPr>
      </w:pPr>
      <w:r w:rsidRPr="00534A5B">
        <w:rPr>
          <w:rFonts w:ascii="Gill Sans MT" w:hAnsi="Gill Sans MT" w:cs="Times New Roman"/>
          <w:sz w:val="24"/>
          <w:szCs w:val="28"/>
        </w:rPr>
        <w:t>Suggest to your child that they should really go to the career center often during this time frame. This is crucial because, they will need assistance in job-search resources, resume writing, cover letter writing, mock interviewing, etc.</w:t>
      </w:r>
    </w:p>
    <w:p w:rsidR="00D03023" w:rsidRPr="00534A5B" w:rsidRDefault="00D03023" w:rsidP="00722E9D">
      <w:pPr>
        <w:pStyle w:val="ListParagraph"/>
        <w:numPr>
          <w:ilvl w:val="0"/>
          <w:numId w:val="4"/>
        </w:numPr>
        <w:rPr>
          <w:rFonts w:ascii="Gill Sans MT" w:hAnsi="Gill Sans MT" w:cs="Times New Roman"/>
          <w:sz w:val="24"/>
          <w:szCs w:val="28"/>
        </w:rPr>
      </w:pPr>
      <w:r w:rsidRPr="00534A5B">
        <w:rPr>
          <w:rFonts w:ascii="Gill Sans MT" w:hAnsi="Gill Sans MT" w:cs="Times New Roman"/>
          <w:sz w:val="24"/>
          <w:szCs w:val="28"/>
        </w:rPr>
        <w:t>Do NOT nag at your child about not having a job yet.</w:t>
      </w:r>
    </w:p>
    <w:p w:rsidR="00D03023" w:rsidRPr="00534A5B" w:rsidRDefault="00D03023" w:rsidP="00534A5B">
      <w:pPr>
        <w:pStyle w:val="ListParagraph"/>
        <w:numPr>
          <w:ilvl w:val="0"/>
          <w:numId w:val="4"/>
        </w:numPr>
        <w:spacing w:after="0"/>
        <w:rPr>
          <w:rFonts w:ascii="Gill Sans MT" w:hAnsi="Gill Sans MT" w:cs="Times New Roman"/>
          <w:sz w:val="24"/>
          <w:szCs w:val="28"/>
        </w:rPr>
      </w:pPr>
      <w:r w:rsidRPr="00534A5B">
        <w:rPr>
          <w:rFonts w:ascii="Gill Sans MT" w:hAnsi="Gill Sans MT" w:cs="Times New Roman"/>
          <w:sz w:val="24"/>
          <w:szCs w:val="28"/>
        </w:rPr>
        <w:t xml:space="preserve">Offer to assist your child by sending information that you may have found out about your child’s targeted career field. Pay close attention to your child’s attitude about this because if they think you are getting carried away you may need to back off some. </w:t>
      </w:r>
    </w:p>
    <w:p w:rsidR="00D03023" w:rsidRPr="00534A5B" w:rsidRDefault="00D03023" w:rsidP="00534A5B">
      <w:pPr>
        <w:pStyle w:val="ListParagraph"/>
        <w:numPr>
          <w:ilvl w:val="0"/>
          <w:numId w:val="4"/>
        </w:numPr>
        <w:spacing w:after="0"/>
        <w:rPr>
          <w:rFonts w:ascii="Gill Sans MT" w:hAnsi="Gill Sans MT" w:cs="Times New Roman"/>
          <w:sz w:val="24"/>
          <w:szCs w:val="28"/>
        </w:rPr>
      </w:pPr>
      <w:r w:rsidRPr="00534A5B">
        <w:rPr>
          <w:rFonts w:ascii="Gill Sans MT" w:hAnsi="Gill Sans MT" w:cs="Times New Roman"/>
          <w:sz w:val="24"/>
          <w:szCs w:val="28"/>
        </w:rPr>
        <w:t>Do NOT call potential employers/intervene. Let your child do the work!</w:t>
      </w:r>
    </w:p>
    <w:p w:rsidR="004440A5" w:rsidRPr="00534A5B" w:rsidRDefault="00D03023" w:rsidP="00534A5B">
      <w:pPr>
        <w:pStyle w:val="ListParagraph"/>
        <w:numPr>
          <w:ilvl w:val="0"/>
          <w:numId w:val="4"/>
        </w:numPr>
        <w:spacing w:after="0"/>
        <w:rPr>
          <w:rFonts w:ascii="Gill Sans MT" w:hAnsi="Gill Sans MT" w:cs="Times New Roman"/>
          <w:sz w:val="32"/>
          <w:szCs w:val="32"/>
        </w:rPr>
      </w:pPr>
      <w:r w:rsidRPr="00534A5B">
        <w:rPr>
          <w:rFonts w:ascii="Gill Sans MT" w:hAnsi="Gill Sans MT" w:cs="Times New Roman"/>
          <w:sz w:val="24"/>
          <w:szCs w:val="28"/>
        </w:rPr>
        <w:t xml:space="preserve">Be prepared </w:t>
      </w:r>
      <w:bookmarkStart w:id="0" w:name="_GoBack"/>
      <w:bookmarkEnd w:id="0"/>
      <w:r w:rsidRPr="00534A5B">
        <w:rPr>
          <w:rFonts w:ascii="Gill Sans MT" w:hAnsi="Gill Sans MT" w:cs="Times New Roman"/>
          <w:sz w:val="24"/>
          <w:szCs w:val="28"/>
        </w:rPr>
        <w:t xml:space="preserve">to support your child for the up’s and down’s of this process. </w:t>
      </w:r>
    </w:p>
    <w:sectPr w:rsidR="004440A5" w:rsidRPr="00534A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8A" w:rsidRDefault="00C6608A" w:rsidP="00534A5B">
      <w:pPr>
        <w:spacing w:after="0" w:line="240" w:lineRule="auto"/>
      </w:pPr>
      <w:r>
        <w:separator/>
      </w:r>
    </w:p>
  </w:endnote>
  <w:endnote w:type="continuationSeparator" w:id="0">
    <w:p w:rsidR="00C6608A" w:rsidRDefault="00C6608A" w:rsidP="0053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5B" w:rsidRPr="00534A5B" w:rsidRDefault="00534A5B" w:rsidP="00534A5B">
    <w:pPr>
      <w:pStyle w:val="Footer"/>
    </w:pPr>
    <w:r>
      <w:rPr>
        <w:noProof/>
        <w:szCs w:val="24"/>
      </w:rPr>
      <mc:AlternateContent>
        <mc:Choice Requires="wps">
          <w:drawing>
            <wp:anchor distT="36576" distB="36576" distL="36576" distR="36576" simplePos="0" relativeHeight="251659264" behindDoc="0" locked="0" layoutInCell="1" allowOverlap="1" wp14:anchorId="2CF0ACBA" wp14:editId="281F209D">
              <wp:simplePos x="0" y="0"/>
              <wp:positionH relativeFrom="column">
                <wp:posOffset>-876300</wp:posOffset>
              </wp:positionH>
              <wp:positionV relativeFrom="paragraph">
                <wp:posOffset>-125095</wp:posOffset>
              </wp:positionV>
              <wp:extent cx="7714615" cy="56197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4615"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34A5B" w:rsidRDefault="00534A5B" w:rsidP="00534A5B">
                          <w:pPr>
                            <w:widowControl w:val="0"/>
                            <w:spacing w:after="120"/>
                            <w:jc w:val="center"/>
                          </w:pPr>
                          <w:r>
                            <w:t xml:space="preserve">STUDENT CAREER DEVELOPMENT </w:t>
                          </w:r>
                          <w:r>
                            <w:rPr>
                              <w:rFonts w:ascii="Book Antiqua" w:hAnsi="Book Antiqua"/>
                            </w:rPr>
                            <w:t>|</w:t>
                          </w:r>
                          <w:r>
                            <w:t xml:space="preserve"> SHAWNEE STATE UNIVERSITY</w:t>
                          </w:r>
                        </w:p>
                        <w:p w:rsidR="00534A5B" w:rsidRDefault="00534A5B" w:rsidP="00534A5B">
                          <w:pPr>
                            <w:widowControl w:val="0"/>
                            <w:spacing w:after="120"/>
                            <w:jc w:val="center"/>
                          </w:pPr>
                          <w:r>
                            <w:t xml:space="preserve">ADMIN 036 </w:t>
                          </w:r>
                          <w:r>
                            <w:rPr>
                              <w:rFonts w:ascii="Book Antiqua" w:hAnsi="Book Antiqua"/>
                            </w:rPr>
                            <w:t>|</w:t>
                          </w:r>
                          <w:r>
                            <w:t xml:space="preserve"> (740) 351-3027 | CAREERS@SHAWNEE.EDU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pt;margin-top:-9.85pt;width:607.45pt;height:44.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" filled="f" stroked="f" strokecolor="black [0]" insetpen="t">
              <v:textbox inset="2.88pt,2.88pt,2.88pt,2.88pt">
                <w:txbxContent>
                  <w:p w:rsidR="00534A5B" w:rsidRDefault="00534A5B" w:rsidP="00534A5B">
                    <w:pPr>
                      <w:widowControl w:val="0"/>
                      <w:spacing w:after="120"/>
                      <w:jc w:val="center"/>
                    </w:pPr>
                    <w:r>
                      <w:t xml:space="preserve">STUDENT CAREER DEVELOPMENT </w:t>
                    </w:r>
                    <w:r>
                      <w:rPr>
                        <w:rFonts w:ascii="Book Antiqua" w:hAnsi="Book Antiqua"/>
                      </w:rPr>
                      <w:t>|</w:t>
                    </w:r>
                    <w:r>
                      <w:t xml:space="preserve"> SHAWNEE STATE UNIVERSITY</w:t>
                    </w:r>
                  </w:p>
                  <w:p w:rsidR="00534A5B" w:rsidRDefault="00534A5B" w:rsidP="00534A5B">
                    <w:pPr>
                      <w:widowControl w:val="0"/>
                      <w:spacing w:after="120"/>
                      <w:jc w:val="center"/>
                    </w:pPr>
                    <w:r>
                      <w:t xml:space="preserve">ADMIN 036 </w:t>
                    </w:r>
                    <w:r>
                      <w:rPr>
                        <w:rFonts w:ascii="Book Antiqua" w:hAnsi="Book Antiqua"/>
                      </w:rPr>
                      <w:t>|</w:t>
                    </w:r>
                    <w:r>
                      <w:t xml:space="preserve"> (740) 351-3027 | CAREERS@SHAWNEE.EDU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8A" w:rsidRDefault="00C6608A" w:rsidP="00534A5B">
      <w:pPr>
        <w:spacing w:after="0" w:line="240" w:lineRule="auto"/>
      </w:pPr>
      <w:r>
        <w:separator/>
      </w:r>
    </w:p>
  </w:footnote>
  <w:footnote w:type="continuationSeparator" w:id="0">
    <w:p w:rsidR="00C6608A" w:rsidRDefault="00C6608A" w:rsidP="00534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2C8"/>
    <w:multiLevelType w:val="hybridMultilevel"/>
    <w:tmpl w:val="697E6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D52AF"/>
    <w:multiLevelType w:val="hybridMultilevel"/>
    <w:tmpl w:val="455AE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051BC"/>
    <w:multiLevelType w:val="hybridMultilevel"/>
    <w:tmpl w:val="20DC1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E836E4"/>
    <w:multiLevelType w:val="hybridMultilevel"/>
    <w:tmpl w:val="42B69EC4"/>
    <w:lvl w:ilvl="0" w:tplc="52DA09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4C"/>
    <w:rsid w:val="0007404C"/>
    <w:rsid w:val="000F34B9"/>
    <w:rsid w:val="0028791D"/>
    <w:rsid w:val="004440A5"/>
    <w:rsid w:val="00534A5B"/>
    <w:rsid w:val="00722E9D"/>
    <w:rsid w:val="00777E6A"/>
    <w:rsid w:val="00C6608A"/>
    <w:rsid w:val="00D03023"/>
    <w:rsid w:val="00D1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6A"/>
    <w:pPr>
      <w:ind w:left="720"/>
      <w:contextualSpacing/>
    </w:pPr>
  </w:style>
  <w:style w:type="paragraph" w:styleId="Header">
    <w:name w:val="header"/>
    <w:basedOn w:val="Normal"/>
    <w:link w:val="HeaderChar"/>
    <w:uiPriority w:val="99"/>
    <w:unhideWhenUsed/>
    <w:rsid w:val="00534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A5B"/>
  </w:style>
  <w:style w:type="paragraph" w:styleId="Footer">
    <w:name w:val="footer"/>
    <w:basedOn w:val="Normal"/>
    <w:link w:val="FooterChar"/>
    <w:uiPriority w:val="99"/>
    <w:unhideWhenUsed/>
    <w:rsid w:val="00534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6A"/>
    <w:pPr>
      <w:ind w:left="720"/>
      <w:contextualSpacing/>
    </w:pPr>
  </w:style>
  <w:style w:type="paragraph" w:styleId="Header">
    <w:name w:val="header"/>
    <w:basedOn w:val="Normal"/>
    <w:link w:val="HeaderChar"/>
    <w:uiPriority w:val="99"/>
    <w:unhideWhenUsed/>
    <w:rsid w:val="00534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A5B"/>
  </w:style>
  <w:style w:type="paragraph" w:styleId="Footer">
    <w:name w:val="footer"/>
    <w:basedOn w:val="Normal"/>
    <w:link w:val="FooterChar"/>
    <w:uiPriority w:val="99"/>
    <w:unhideWhenUsed/>
    <w:rsid w:val="00534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PeerCareer</dc:creator>
  <cp:lastModifiedBy>PeerCareer</cp:lastModifiedBy>
  <cp:revision>2</cp:revision>
  <dcterms:created xsi:type="dcterms:W3CDTF">2016-05-03T14:24:00Z</dcterms:created>
  <dcterms:modified xsi:type="dcterms:W3CDTF">2016-05-03T14:24:00Z</dcterms:modified>
</cp:coreProperties>
</file>